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50" w:lineRule="atLeast"/>
        <w:ind w:left="0" w:right="0" w:firstLine="0"/>
        <w:jc w:val="center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6"/>
          <w:szCs w:val="36"/>
        </w:rPr>
        <w:t>关于组织线上收看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6"/>
          <w:szCs w:val="36"/>
          <w:lang w:val="en-US" w:eastAsia="zh-CN"/>
        </w:rPr>
        <w:t>春季学校火灾疏散逃生大演练活动的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6"/>
          <w:szCs w:val="36"/>
        </w:rPr>
        <w:t>通知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525" w:lineRule="atLeast"/>
        <w:ind w:right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各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单位：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525" w:lineRule="atLeast"/>
        <w:ind w:left="0" w:right="0" w:firstLine="645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切实提高广大学生、教职员工消防安全意识和自防自救能力，教育部、国家消防救援局决定联合开展2024春季学校火灾疏散逃生大演练活动。现就我校组织收看有关事宜通知如下：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525" w:lineRule="atLeast"/>
        <w:ind w:left="0" w:right="0" w:firstLine="645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切实提高政治站位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525" w:lineRule="atLeast"/>
        <w:ind w:right="0" w:rightChars="0" w:firstLine="640" w:firstLineChars="200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  <w:t>各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单位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  <w:t>要坚决贯彻落实习近平总书记重要指示精神，提高政治站位，把学校火灾疏散逃生大演练活动作为当前一项重要任务来抓，全力推动落实。各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单位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  <w:t>要高度重视，主要负责人要亲自部署、压实各级各类人员责任，切实做到策划组织严密有序。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525" w:lineRule="atLeast"/>
        <w:ind w:left="0" w:leftChars="0" w:right="0" w:firstLine="645" w:firstLineChars="0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切实增强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观看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实效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525" w:lineRule="atLeast"/>
        <w:ind w:right="0" w:rightChars="0" w:firstLine="640" w:firstLineChars="200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  <w:t>各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单位结合实际，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  <w:t>认真组织全体学生、教职员工集中收看3月15日上午9时国家消防救援局、教育部联合举办的2024年春季学校火灾疏散逃生演练公开课，并采取课堂教学、参观体验等形式巩固学习成果。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525" w:lineRule="atLeast"/>
        <w:ind w:left="0" w:leftChars="0" w:right="0" w:firstLine="645" w:firstLineChars="0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收看渠道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525" w:lineRule="atLeast"/>
        <w:ind w:right="0" w:righ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通过“中国消防”微信公众号、微博、抖音、快手账号，“微言教育”微信公众号全程直播。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525" w:lineRule="atLeast"/>
        <w:ind w:left="0" w:leftChars="0" w:right="0" w:firstLine="645" w:firstLineChars="0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工作要求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525" w:lineRule="atLeast"/>
        <w:ind w:right="0" w:rightChars="0"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及时总结，做好宣传。各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单位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要将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本单位师生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收看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实况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，于3月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日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下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点前报送至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后勤保卫处。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525" w:lineRule="atLeast"/>
        <w:ind w:left="0" w:right="0" w:firstLine="645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联系人：杨玉辉  电话：15737688136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525" w:lineRule="atLeast"/>
        <w:ind w:left="0" w:right="0" w:firstLine="645"/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邮箱：1006793557@qq.com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525" w:lineRule="atLeast"/>
        <w:ind w:left="0" w:right="0" w:firstLine="645"/>
        <w:jc w:val="righ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                                                           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525" w:lineRule="atLeast"/>
        <w:ind w:left="0" w:right="0" w:firstLine="645"/>
        <w:jc w:val="center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                           办公室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525" w:lineRule="atLeast"/>
        <w:ind w:left="0" w:right="0" w:firstLine="645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2024年3月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日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812BF06"/>
    <w:multiLevelType w:val="singleLevel"/>
    <w:tmpl w:val="3812BF0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wMWEzYTliYjdjM2Q0ZDY2NjVjOGFkYWM0ZDg1ODEifQ=="/>
  </w:docVars>
  <w:rsids>
    <w:rsidRoot w:val="61373CE9"/>
    <w:rsid w:val="0F133DC8"/>
    <w:rsid w:val="16816E45"/>
    <w:rsid w:val="6137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2024-03-14T02:37:00Z</dcterms:created>
  <dc:creator>.</dc:creator>
  <cp:lastModifiedBy>.</cp:lastModifiedBy>
  <dcterms:modified xsi:type="dcterms:W3CDTF">2024-03-14T03:25:04Z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CFCF125EDE4C4EEAAC5763F53A7B338E_11</vt:lpwstr>
  </property>
</Properties>
</file>